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01" w:rsidRPr="00DF2601" w:rsidRDefault="00DF2601" w:rsidP="00D07B86">
      <w:pPr>
        <w:shd w:val="clear" w:color="auto" w:fill="FFFFFF"/>
        <w:spacing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C6C94"/>
          <w:spacing w:val="15"/>
          <w:sz w:val="32"/>
          <w:szCs w:val="32"/>
        </w:rPr>
      </w:pPr>
      <w:r w:rsidRPr="00DF2601">
        <w:rPr>
          <w:rFonts w:ascii="Helvetica" w:eastAsia="Times New Roman" w:hAnsi="Helvetica" w:cs="Helvetica"/>
          <w:b/>
          <w:bCs/>
          <w:color w:val="3C6C94"/>
          <w:spacing w:val="15"/>
          <w:sz w:val="32"/>
          <w:szCs w:val="32"/>
        </w:rPr>
        <w:t>2020 State Mineral and Energy Board Meeting</w:t>
      </w:r>
      <w:r w:rsidRPr="00D07B86">
        <w:rPr>
          <w:rFonts w:ascii="Helvetica" w:eastAsia="Times New Roman" w:hAnsi="Helvetica" w:cs="Helvetica"/>
          <w:b/>
          <w:bCs/>
          <w:color w:val="3C6C94"/>
          <w:spacing w:val="15"/>
          <w:sz w:val="32"/>
          <w:szCs w:val="32"/>
        </w:rPr>
        <w:t xml:space="preserve"> Schedule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3672"/>
        <w:gridCol w:w="2561"/>
        <w:gridCol w:w="2205"/>
      </w:tblGrid>
      <w:tr w:rsidR="00DF2601" w:rsidRPr="00DF2601" w:rsidTr="00D07B86">
        <w:trPr>
          <w:trHeight w:val="645"/>
          <w:tblHeader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601" w:rsidRPr="00DF2601" w:rsidRDefault="00DF2601" w:rsidP="00D07B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Acceptin</w:t>
            </w:r>
            <w:bookmarkStart w:id="0" w:name="_GoBack"/>
            <w:bookmarkEnd w:id="0"/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g</w:t>
            </w:r>
            <w:r w:rsidR="00D07B86" w:rsidRPr="003F162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Bids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601" w:rsidRPr="00DF2601" w:rsidRDefault="00DF2601" w:rsidP="00D07B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Lease Sale</w:t>
            </w:r>
            <w:r w:rsidR="00D07B86" w:rsidRPr="003F162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601" w:rsidRPr="00DF2601" w:rsidRDefault="00DF2601" w:rsidP="00D07B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Deadline for Receipt</w:t>
            </w: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br/>
              <w:t>of Applications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12" w:space="0" w:color="DDDDDD"/>
              <w:right w:val="outset" w:sz="6" w:space="0" w:color="auto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601" w:rsidRPr="00DF2601" w:rsidRDefault="00DF2601" w:rsidP="00D07B8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Advertising</w:t>
            </w:r>
            <w:r w:rsidR="00D07B86" w:rsidRPr="003F162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January 7,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3F162E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January 8,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October 28, 2019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December 17, 2019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February 11,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February 12,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November 25, 2019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January 21,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March 10,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March 11,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December 23, 2019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February 18,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April 7,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April 8,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January 27,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March 17,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May 12,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May 13,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February 24,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April 21,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June 9,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June 10,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March 23,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May 19,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July 7,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July 8,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April 27,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June 16,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August 11,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August 12,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May 26,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July 21,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September 8,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September 9,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June 22,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August 18,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October 13,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October 14,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July 27,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September 15, 2020</w:t>
            </w:r>
          </w:p>
        </w:tc>
      </w:tr>
      <w:tr w:rsidR="00DF2601" w:rsidRPr="00DF2601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 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November 10,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November 12,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August 24,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October 20, 2020</w:t>
            </w:r>
          </w:p>
        </w:tc>
      </w:tr>
      <w:tr w:rsidR="00DF2601" w:rsidRPr="00D07B86" w:rsidTr="00DF260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On or before 12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noon on 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December 8,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Wednesday, December 9, 2020</w:t>
            </w:r>
          </w:p>
          <w:p w:rsidR="00DF2601" w:rsidRPr="00DF2601" w:rsidRDefault="00DF2601" w:rsidP="00DF260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Opening of Bids   8:30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Reports by Staff   9:30 a.m.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Board Meeting   11:00 a.m.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Monday,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September 28, 2020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hideMark/>
          </w:tcPr>
          <w:p w:rsidR="00DF2601" w:rsidRPr="00DF2601" w:rsidRDefault="00DF2601" w:rsidP="00DF26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Tuesday,</w:t>
            </w:r>
            <w:r w:rsidRPr="00DF260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br/>
              <w:t>November 17, 2020</w:t>
            </w:r>
          </w:p>
        </w:tc>
      </w:tr>
    </w:tbl>
    <w:p w:rsidR="004B7733" w:rsidRDefault="004B7733" w:rsidP="00D07B86"/>
    <w:sectPr w:rsidR="004B7733" w:rsidSect="003F162E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1"/>
    <w:rsid w:val="003F162E"/>
    <w:rsid w:val="004B7733"/>
    <w:rsid w:val="00D07B86"/>
    <w:rsid w:val="00D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B6F3"/>
  <w15:chartTrackingRefBased/>
  <w15:docId w15:val="{EF5D69A4-769D-43A6-A77B-96A7DC2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Shaunda Allement</dc:creator>
  <cp:keywords/>
  <dc:description/>
  <cp:lastModifiedBy>Shaunda Allement</cp:lastModifiedBy>
  <cp:revision>2</cp:revision>
  <dcterms:created xsi:type="dcterms:W3CDTF">2019-11-01T15:21:00Z</dcterms:created>
  <dcterms:modified xsi:type="dcterms:W3CDTF">2019-11-01T15:40:00Z</dcterms:modified>
</cp:coreProperties>
</file>